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600" w:lineRule="exact"/>
        <w:jc w:val="center"/>
        <w:rPr>
          <w:rFonts w:eastAsia="宋体"/>
          <w:b/>
          <w:sz w:val="44"/>
          <w:szCs w:val="44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eastAsia="宋体"/>
          <w:b/>
          <w:sz w:val="44"/>
          <w:szCs w:val="44"/>
        </w:rPr>
      </w:pPr>
      <w:bookmarkStart w:id="0" w:name="_GoBack"/>
      <w:r>
        <w:rPr>
          <w:rFonts w:hint="eastAsia" w:eastAsia="宋体"/>
          <w:b/>
          <w:sz w:val="44"/>
          <w:szCs w:val="44"/>
        </w:rPr>
        <w:t>2020年吉林省教育厅“十三五”科学研究规划课题</w:t>
      </w:r>
      <w:r>
        <w:rPr>
          <w:rFonts w:eastAsia="宋体"/>
          <w:b/>
          <w:sz w:val="44"/>
          <w:szCs w:val="44"/>
        </w:rPr>
        <w:t>建议书编写提纲</w:t>
      </w:r>
      <w:bookmarkEnd w:id="0"/>
    </w:p>
    <w:p>
      <w:pPr>
        <w:pStyle w:val="5"/>
        <w:ind w:left="640"/>
        <w:jc w:val="both"/>
        <w:rPr>
          <w:rFonts w:ascii="仿宋" w:hAnsi="仿宋" w:eastAsia="仿宋"/>
          <w:sz w:val="32"/>
          <w:szCs w:val="32"/>
        </w:rPr>
      </w:pPr>
    </w:p>
    <w:p>
      <w:pPr>
        <w:pStyle w:val="5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一、课题名称:</w:t>
      </w:r>
    </w:p>
    <w:p>
      <w:pPr>
        <w:pStyle w:val="5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二、课题类别:科技重大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科技重点/社科</w:t>
      </w:r>
      <w:r>
        <w:rPr>
          <w:rFonts w:ascii="仿宋" w:hAnsi="仿宋" w:eastAsia="仿宋"/>
          <w:sz w:val="32"/>
          <w:szCs w:val="32"/>
        </w:rPr>
        <w:t>重大</w:t>
      </w:r>
    </w:p>
    <w:p>
      <w:pPr>
        <w:pStyle w:val="5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三、建议单位:</w:t>
      </w:r>
    </w:p>
    <w:p>
      <w:pPr>
        <w:pStyle w:val="5"/>
        <w:ind w:firstLine="640" w:firstLineChars="20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</w:rPr>
        <w:t>建议人</w:t>
      </w:r>
      <w:r>
        <w:rPr>
          <w:rFonts w:hint="eastAsia" w:ascii="仿宋" w:hAnsi="仿宋" w:eastAsia="仿宋" w:cs="Dotum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联</w:t>
      </w:r>
      <w:r>
        <w:rPr>
          <w:rFonts w:hint="eastAsia" w:ascii="仿宋" w:hAnsi="仿宋" w:eastAsia="仿宋" w:cs="Dotum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</w:rPr>
        <w:t>电话：</w:t>
      </w:r>
    </w:p>
    <w:p>
      <w:pPr>
        <w:pStyle w:val="5"/>
        <w:ind w:firstLine="640" w:firstLineChars="20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sz w:val="32"/>
          <w:szCs w:val="32"/>
        </w:rPr>
        <w:t>五、项目简介：</w:t>
      </w:r>
    </w:p>
    <w:p>
      <w:pPr>
        <w:pStyle w:val="5"/>
        <w:ind w:firstLine="640" w:firstLineChars="20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color w:val="auto"/>
          <w:sz w:val="32"/>
          <w:szCs w:val="32"/>
        </w:rPr>
        <w:t>1.项目背景</w:t>
      </w:r>
    </w:p>
    <w:p>
      <w:pPr>
        <w:pStyle w:val="5"/>
        <w:ind w:left="640"/>
        <w:jc w:val="both"/>
        <w:rPr>
          <w:rFonts w:ascii="仿宋" w:hAnsi="仿宋" w:eastAsia="仿宋" w:cs="Dotum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Dotum"/>
          <w:color w:val="auto"/>
          <w:sz w:val="32"/>
          <w:szCs w:val="32"/>
        </w:rPr>
        <w:t>国内外研究现状</w:t>
      </w:r>
    </w:p>
    <w:p>
      <w:pPr>
        <w:pStyle w:val="5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3.研发内容和拟解决的主要问题</w:t>
      </w:r>
    </w:p>
    <w:p>
      <w:pPr>
        <w:pStyle w:val="5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4.经济效益和社会效益分析</w:t>
      </w:r>
    </w:p>
    <w:p>
      <w:pPr>
        <w:pStyle w:val="5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5.现有工作基础</w:t>
      </w:r>
    </w:p>
    <w:p>
      <w:pPr>
        <w:pStyle w:val="5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6.主要考核指标或成果提供形式</w:t>
      </w:r>
    </w:p>
    <w:p>
      <w:pPr>
        <w:pStyle w:val="5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7.项目对我省</w:t>
      </w:r>
      <w:r>
        <w:rPr>
          <w:rFonts w:ascii="仿宋" w:hAnsi="仿宋" w:eastAsia="仿宋"/>
          <w:sz w:val="32"/>
          <w:szCs w:val="32"/>
        </w:rPr>
        <w:t>重大战略规划或</w:t>
      </w:r>
      <w:r>
        <w:rPr>
          <w:rFonts w:hint="eastAsia" w:ascii="仿宋" w:hAnsi="仿宋" w:eastAsia="仿宋"/>
          <w:sz w:val="32"/>
          <w:szCs w:val="32"/>
        </w:rPr>
        <w:t>产业（行业）发展的影响及作用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8.所需经费（万元）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F66E9"/>
    <w:rsid w:val="065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2"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2019-04-22T06:31:00Z</dcterms:created>
  <dc:creator>Administrator</dc:creator>
  <cp:lastModifiedBy>Administrator</cp:lastModifiedBy>
  <dcterms:modified xsi:type="dcterms:W3CDTF">2019-04-22T06:32:35Z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